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023" w:rsidRDefault="00137B44" w:rsidP="00137B44">
      <w:pPr>
        <w:spacing w:after="0"/>
        <w:jc w:val="center"/>
      </w:pPr>
      <w:r>
        <w:t>September 22 – Big Team Agenda</w:t>
      </w:r>
    </w:p>
    <w:p w:rsidR="00137B44" w:rsidRDefault="00137B44" w:rsidP="00137B44">
      <w:pPr>
        <w:spacing w:after="0"/>
        <w:jc w:val="center"/>
      </w:pPr>
      <w:r>
        <w:t>2:40 – Diana’s Room</w:t>
      </w:r>
    </w:p>
    <w:p w:rsidR="00137B44" w:rsidRDefault="00137B44" w:rsidP="00137B44">
      <w:pPr>
        <w:spacing w:after="0"/>
        <w:jc w:val="center"/>
      </w:pPr>
    </w:p>
    <w:p w:rsidR="00137B44" w:rsidRDefault="00137B44" w:rsidP="00137B44">
      <w:pPr>
        <w:spacing w:after="0"/>
        <w:ind w:left="720" w:hanging="720"/>
      </w:pPr>
      <w:r>
        <w:t>2:40</w:t>
      </w:r>
      <w:r>
        <w:tab/>
      </w:r>
      <w:r w:rsidRPr="002173CA">
        <w:t xml:space="preserve">Sherrie and Gloria - Could you please open the meeting </w:t>
      </w:r>
      <w:r w:rsidR="00E266AA" w:rsidRPr="002173CA">
        <w:t>by sharing the Focus and Short Term Targets.</w:t>
      </w:r>
    </w:p>
    <w:p w:rsidR="00137B44" w:rsidRDefault="00137B44" w:rsidP="00137B44">
      <w:pPr>
        <w:spacing w:after="0"/>
        <w:ind w:left="720" w:hanging="720"/>
      </w:pPr>
      <w:r>
        <w:tab/>
        <w:t>(</w:t>
      </w:r>
      <w:r w:rsidR="002173CA">
        <w:t xml:space="preserve">Really, you just have to read them.  </w:t>
      </w:r>
      <w:r>
        <w:t>By the way, as soon as we get up and running I won’t be developing the agenda – we will do it as a team…</w:t>
      </w:r>
      <w:r w:rsidR="00E266AA">
        <w:t xml:space="preserve"> because</w:t>
      </w:r>
      <w:r>
        <w:t xml:space="preserve"> as a leadership team, we’ll also have time to get together as a work group during work group time to develop the</w:t>
      </w:r>
      <w:r w:rsidR="003213A6">
        <w:t>se</w:t>
      </w:r>
      <w:r>
        <w:t xml:space="preserve"> agendas.</w:t>
      </w:r>
    </w:p>
    <w:p w:rsidR="00137B44" w:rsidRDefault="00137B44" w:rsidP="00137B44">
      <w:pPr>
        <w:spacing w:after="0"/>
        <w:ind w:left="720" w:hanging="720"/>
      </w:pPr>
    </w:p>
    <w:p w:rsidR="00E266AA" w:rsidRPr="00E266AA" w:rsidRDefault="00E266AA" w:rsidP="00137B44">
      <w:pPr>
        <w:spacing w:after="0"/>
        <w:ind w:left="720" w:hanging="720"/>
        <w:rPr>
          <w:b/>
        </w:rPr>
      </w:pPr>
      <w:r>
        <w:tab/>
      </w:r>
      <w:r w:rsidRPr="00E266AA">
        <w:rPr>
          <w:b/>
        </w:rPr>
        <w:t>Focus:</w:t>
      </w:r>
    </w:p>
    <w:p w:rsidR="00E266AA" w:rsidRPr="00E266AA" w:rsidRDefault="00E266AA" w:rsidP="00137B44">
      <w:pPr>
        <w:spacing w:after="0"/>
        <w:ind w:left="720" w:hanging="720"/>
        <w:rPr>
          <w:sz w:val="28"/>
          <w:szCs w:val="28"/>
        </w:rPr>
      </w:pPr>
      <w:r w:rsidRPr="00E266AA">
        <w:rPr>
          <w:sz w:val="28"/>
          <w:szCs w:val="28"/>
        </w:rPr>
        <w:tab/>
      </w:r>
      <w:r w:rsidR="00137B44" w:rsidRPr="00E266AA">
        <w:rPr>
          <w:sz w:val="28"/>
          <w:szCs w:val="28"/>
        </w:rPr>
        <w:t>Today we will work collaboratively</w:t>
      </w:r>
      <w:r w:rsidR="003213A6">
        <w:rPr>
          <w:sz w:val="28"/>
          <w:szCs w:val="28"/>
        </w:rPr>
        <w:t xml:space="preserve"> to</w:t>
      </w:r>
      <w:r w:rsidR="00137B44" w:rsidRPr="00E266AA">
        <w:rPr>
          <w:sz w:val="28"/>
          <w:szCs w:val="28"/>
        </w:rPr>
        <w:t xml:space="preserve"> </w:t>
      </w:r>
      <w:r w:rsidRPr="00E266AA">
        <w:rPr>
          <w:b/>
          <w:sz w:val="28"/>
          <w:szCs w:val="28"/>
        </w:rPr>
        <w:t>begin</w:t>
      </w:r>
      <w:r w:rsidRPr="00E266AA">
        <w:rPr>
          <w:sz w:val="28"/>
          <w:szCs w:val="28"/>
        </w:rPr>
        <w:t xml:space="preserve"> </w:t>
      </w:r>
      <w:r w:rsidR="00137B44" w:rsidRPr="00E266AA">
        <w:rPr>
          <w:sz w:val="28"/>
          <w:szCs w:val="28"/>
        </w:rPr>
        <w:t xml:space="preserve">to clarify what is important to us as a staff with regards to how </w:t>
      </w:r>
      <w:r w:rsidRPr="00E266AA">
        <w:rPr>
          <w:sz w:val="28"/>
          <w:szCs w:val="28"/>
        </w:rPr>
        <w:t xml:space="preserve">we provide </w:t>
      </w:r>
      <w:r w:rsidR="00137B44" w:rsidRPr="00E266AA">
        <w:rPr>
          <w:sz w:val="28"/>
          <w:szCs w:val="28"/>
        </w:rPr>
        <w:t>tier leveled support</w:t>
      </w:r>
      <w:r w:rsidRPr="00E266AA">
        <w:rPr>
          <w:sz w:val="28"/>
          <w:szCs w:val="28"/>
        </w:rPr>
        <w:t xml:space="preserve"> in instruction and behavior.</w:t>
      </w:r>
    </w:p>
    <w:p w:rsidR="00E266AA" w:rsidRDefault="00E266AA" w:rsidP="00137B44">
      <w:pPr>
        <w:spacing w:after="0"/>
        <w:ind w:left="720" w:hanging="720"/>
      </w:pPr>
    </w:p>
    <w:p w:rsidR="00E266AA" w:rsidRPr="00E266AA" w:rsidRDefault="00E266AA" w:rsidP="00137B44">
      <w:pPr>
        <w:spacing w:after="0"/>
        <w:ind w:left="720" w:hanging="720"/>
        <w:rPr>
          <w:b/>
        </w:rPr>
      </w:pPr>
      <w:r>
        <w:tab/>
      </w:r>
      <w:r w:rsidRPr="00E266AA">
        <w:rPr>
          <w:b/>
        </w:rPr>
        <w:t>Short Term Targets:</w:t>
      </w:r>
    </w:p>
    <w:p w:rsidR="00137B44" w:rsidRPr="003213A6" w:rsidRDefault="00E266AA" w:rsidP="003213A6">
      <w:pPr>
        <w:pStyle w:val="ListParagraph"/>
        <w:numPr>
          <w:ilvl w:val="0"/>
          <w:numId w:val="1"/>
        </w:numPr>
        <w:spacing w:after="0"/>
        <w:rPr>
          <w:sz w:val="28"/>
          <w:szCs w:val="28"/>
        </w:rPr>
      </w:pPr>
      <w:r w:rsidRPr="003213A6">
        <w:rPr>
          <w:sz w:val="28"/>
          <w:szCs w:val="28"/>
        </w:rPr>
        <w:t>Our work groups are just beginning to take form.  Let’s review what the functions of the groups might be with the understanding that our groups our flexible…we are developing this as we go.</w:t>
      </w:r>
    </w:p>
    <w:p w:rsidR="00E266AA" w:rsidRDefault="00E266AA" w:rsidP="00137B44">
      <w:pPr>
        <w:spacing w:after="0"/>
        <w:ind w:left="720" w:hanging="720"/>
      </w:pPr>
    </w:p>
    <w:p w:rsidR="00E266AA" w:rsidRDefault="00E266AA" w:rsidP="003213A6">
      <w:pPr>
        <w:pStyle w:val="ListParagraph"/>
        <w:numPr>
          <w:ilvl w:val="0"/>
          <w:numId w:val="1"/>
        </w:numPr>
        <w:spacing w:after="0"/>
      </w:pPr>
      <w:r w:rsidRPr="003213A6">
        <w:rPr>
          <w:sz w:val="28"/>
          <w:szCs w:val="28"/>
        </w:rPr>
        <w:t>Each group will have an opportunity to check in with their point person .</w:t>
      </w:r>
      <w:r>
        <w:t xml:space="preserve">  (that would be the person from leadership that has been assigned to that group – I want to be careful about calling these people leaders – even though they are providing leadership – I don’t want it implied that the group can’t work without them or that everything has to be approved by the leader – etc… that is too much pressure on each of you – so let’s think about what we call that person???</w:t>
      </w:r>
      <w:r w:rsidR="002173CA">
        <w:t xml:space="preserve"> For now, I’m using point person </w:t>
      </w:r>
      <w:r w:rsidR="002173CA">
        <w:sym w:font="Wingdings" w:char="F04A"/>
      </w:r>
      <w:r>
        <w:t>)</w:t>
      </w:r>
    </w:p>
    <w:p w:rsidR="00E266AA" w:rsidRPr="003213A6" w:rsidRDefault="00E266AA" w:rsidP="00137B44">
      <w:pPr>
        <w:spacing w:after="0"/>
        <w:ind w:left="720" w:hanging="720"/>
        <w:rPr>
          <w:sz w:val="28"/>
          <w:szCs w:val="28"/>
        </w:rPr>
      </w:pPr>
    </w:p>
    <w:p w:rsidR="003213A6" w:rsidRDefault="003213A6" w:rsidP="003213A6">
      <w:pPr>
        <w:pStyle w:val="ListParagraph"/>
        <w:numPr>
          <w:ilvl w:val="0"/>
          <w:numId w:val="1"/>
        </w:numPr>
        <w:spacing w:after="0"/>
        <w:rPr>
          <w:sz w:val="28"/>
          <w:szCs w:val="28"/>
        </w:rPr>
      </w:pPr>
      <w:r w:rsidRPr="003213A6">
        <w:rPr>
          <w:sz w:val="28"/>
          <w:szCs w:val="28"/>
        </w:rPr>
        <w:t>Each group will share out what was discussed at our last meeting.</w:t>
      </w:r>
    </w:p>
    <w:p w:rsidR="003213A6" w:rsidRPr="003213A6" w:rsidRDefault="003213A6" w:rsidP="003213A6">
      <w:pPr>
        <w:pStyle w:val="ListParagraph"/>
        <w:rPr>
          <w:sz w:val="28"/>
          <w:szCs w:val="28"/>
        </w:rPr>
      </w:pPr>
    </w:p>
    <w:p w:rsidR="003213A6" w:rsidRDefault="003213A6" w:rsidP="003213A6">
      <w:pPr>
        <w:spacing w:after="0"/>
        <w:ind w:left="720"/>
      </w:pPr>
      <w:r>
        <w:t>(Bobbie and Julie would you please share our long term targets… again, this is just a start – we will change mold these as we go but we need a starting point – and this starting point comes from the work we did this summer.)</w:t>
      </w:r>
    </w:p>
    <w:p w:rsidR="003213A6" w:rsidRDefault="003213A6" w:rsidP="003213A6">
      <w:pPr>
        <w:spacing w:after="0"/>
        <w:ind w:left="720"/>
      </w:pPr>
    </w:p>
    <w:p w:rsidR="003213A6" w:rsidRDefault="003D2EC5" w:rsidP="003D2EC5">
      <w:pPr>
        <w:spacing w:after="0"/>
        <w:rPr>
          <w:b/>
        </w:rPr>
      </w:pPr>
      <w:r w:rsidRPr="003D2EC5">
        <w:t>2:50</w:t>
      </w:r>
      <w:r>
        <w:rPr>
          <w:b/>
        </w:rPr>
        <w:tab/>
      </w:r>
      <w:r w:rsidR="003213A6">
        <w:rPr>
          <w:b/>
        </w:rPr>
        <w:t>Long Term Targets:</w:t>
      </w:r>
      <w:r w:rsidR="002173CA">
        <w:rPr>
          <w:b/>
        </w:rPr>
        <w:t xml:space="preserve">  (These are reminders of why we are doing this!)</w:t>
      </w:r>
    </w:p>
    <w:p w:rsidR="003213A6" w:rsidRDefault="003213A6" w:rsidP="003213A6">
      <w:pPr>
        <w:pStyle w:val="ListParagraph"/>
        <w:numPr>
          <w:ilvl w:val="0"/>
          <w:numId w:val="2"/>
        </w:numPr>
        <w:spacing w:after="0"/>
        <w:rPr>
          <w:sz w:val="28"/>
          <w:szCs w:val="28"/>
        </w:rPr>
      </w:pPr>
      <w:r>
        <w:rPr>
          <w:sz w:val="28"/>
          <w:szCs w:val="28"/>
        </w:rPr>
        <w:t xml:space="preserve"> Develop School wide systems through collaboration and consensus so that the systems address the needs of Paxson students, teachers, and community.</w:t>
      </w:r>
    </w:p>
    <w:p w:rsidR="003213A6" w:rsidRDefault="003213A6" w:rsidP="003213A6">
      <w:pPr>
        <w:pStyle w:val="ListParagraph"/>
        <w:numPr>
          <w:ilvl w:val="0"/>
          <w:numId w:val="2"/>
        </w:numPr>
        <w:spacing w:after="0"/>
        <w:rPr>
          <w:sz w:val="28"/>
          <w:szCs w:val="28"/>
        </w:rPr>
      </w:pPr>
      <w:r>
        <w:rPr>
          <w:sz w:val="28"/>
          <w:szCs w:val="28"/>
        </w:rPr>
        <w:lastRenderedPageBreak/>
        <w:t xml:space="preserve">Develop a structure that allows for strong communication. </w:t>
      </w:r>
      <w:r w:rsidR="003D2EC5">
        <w:rPr>
          <w:sz w:val="28"/>
          <w:szCs w:val="28"/>
        </w:rPr>
        <w:t>The faculty becomes knowledgeable</w:t>
      </w:r>
      <w:r>
        <w:rPr>
          <w:sz w:val="28"/>
          <w:szCs w:val="28"/>
        </w:rPr>
        <w:t xml:space="preserve"> of </w:t>
      </w:r>
      <w:r w:rsidR="003D2EC5">
        <w:rPr>
          <w:sz w:val="28"/>
          <w:szCs w:val="28"/>
        </w:rPr>
        <w:t xml:space="preserve">all </w:t>
      </w:r>
      <w:r>
        <w:rPr>
          <w:sz w:val="28"/>
          <w:szCs w:val="28"/>
        </w:rPr>
        <w:t>the systems in place.  (No longer do we have small factions meeting to solve problems in isolation – we may divide up and distribute our work but we meet collectively to share our work, build consensus, and make sure that everyone is on the same page.</w:t>
      </w:r>
      <w:r w:rsidR="003D2EC5">
        <w:rPr>
          <w:sz w:val="28"/>
          <w:szCs w:val="28"/>
        </w:rPr>
        <w:t>) (We all know what the AST is for and how CSCT works and what a mat</w:t>
      </w:r>
      <w:r w:rsidR="002173CA">
        <w:rPr>
          <w:sz w:val="28"/>
          <w:szCs w:val="28"/>
        </w:rPr>
        <w:t>rix and is and</w:t>
      </w:r>
      <w:r w:rsidR="003D2EC5">
        <w:rPr>
          <w:sz w:val="28"/>
          <w:szCs w:val="28"/>
        </w:rPr>
        <w:t xml:space="preserve"> what are the expectations in the hallway…etc…etc…. we all learn/work together.)</w:t>
      </w:r>
    </w:p>
    <w:p w:rsidR="003D2EC5" w:rsidRDefault="003D2EC5" w:rsidP="003D2EC5">
      <w:pPr>
        <w:pStyle w:val="ListParagraph"/>
        <w:numPr>
          <w:ilvl w:val="0"/>
          <w:numId w:val="2"/>
        </w:numPr>
        <w:spacing w:after="0"/>
        <w:rPr>
          <w:sz w:val="28"/>
          <w:szCs w:val="28"/>
        </w:rPr>
      </w:pPr>
      <w:r>
        <w:rPr>
          <w:sz w:val="28"/>
          <w:szCs w:val="28"/>
        </w:rPr>
        <w:t>Utilize our data to inform our practices in both instruction and behavior management.  We must be learners thinking critically about our practice and delivery.  It is through these meetings where we will take time to reflect.</w:t>
      </w:r>
    </w:p>
    <w:p w:rsidR="003D2EC5" w:rsidRPr="003D2EC5" w:rsidRDefault="003D2EC5" w:rsidP="003D2EC5">
      <w:pPr>
        <w:pStyle w:val="ListParagraph"/>
        <w:numPr>
          <w:ilvl w:val="0"/>
          <w:numId w:val="2"/>
        </w:numPr>
        <w:spacing w:after="0"/>
        <w:rPr>
          <w:sz w:val="28"/>
          <w:szCs w:val="28"/>
        </w:rPr>
      </w:pPr>
      <w:r>
        <w:rPr>
          <w:sz w:val="28"/>
          <w:szCs w:val="28"/>
        </w:rPr>
        <w:t xml:space="preserve">Let the creativity flow.  This is our program for us, designed by us, let’s make it what we need and what we </w:t>
      </w:r>
      <w:r w:rsidRPr="002173CA">
        <w:rPr>
          <w:b/>
          <w:sz w:val="28"/>
          <w:szCs w:val="28"/>
        </w:rPr>
        <w:t>enjoy</w:t>
      </w:r>
      <w:r>
        <w:rPr>
          <w:sz w:val="28"/>
          <w:szCs w:val="28"/>
        </w:rPr>
        <w:t>.</w:t>
      </w:r>
    </w:p>
    <w:p w:rsidR="009C5571" w:rsidRDefault="009C5571" w:rsidP="00137B44">
      <w:pPr>
        <w:spacing w:after="0"/>
        <w:ind w:left="720" w:hanging="720"/>
      </w:pPr>
    </w:p>
    <w:p w:rsidR="00E266AA" w:rsidRDefault="009C5571" w:rsidP="00137B44">
      <w:pPr>
        <w:spacing w:after="0"/>
        <w:ind w:left="720" w:hanging="720"/>
      </w:pPr>
      <w:r>
        <w:t>(How about if I facilitate this part)</w:t>
      </w:r>
      <w:r w:rsidR="00E266AA">
        <w:tab/>
      </w:r>
    </w:p>
    <w:p w:rsidR="003D2EC5" w:rsidRDefault="003D2EC5" w:rsidP="00137B44">
      <w:pPr>
        <w:spacing w:after="0"/>
        <w:ind w:left="720" w:hanging="720"/>
      </w:pPr>
      <w:r>
        <w:t>3:00</w:t>
      </w:r>
      <w:r>
        <w:tab/>
        <w:t>Work groups go to the sa</w:t>
      </w:r>
      <w:r w:rsidR="009C5571">
        <w:t>me table you were at last week.  Take 5 minutes to check in with your group – review your purpose – be prepared to share out.  When you share out, please do two things:  1)state the name of your group and review what we said you would do (your mission)  2) share what you came up with last week.  Each group has five minutes.</w:t>
      </w:r>
    </w:p>
    <w:p w:rsidR="009C5571" w:rsidRDefault="009C5571" w:rsidP="00137B44">
      <w:pPr>
        <w:spacing w:after="0"/>
        <w:ind w:left="720" w:hanging="720"/>
      </w:pPr>
    </w:p>
    <w:p w:rsidR="00E266AA" w:rsidRDefault="009C5571" w:rsidP="00137B44">
      <w:pPr>
        <w:spacing w:after="0"/>
        <w:ind w:left="720" w:hanging="720"/>
      </w:pPr>
      <w:r>
        <w:t>3:05 to 3:35</w:t>
      </w:r>
      <w:r>
        <w:tab/>
        <w:t>Groups Share – While groups are sharing, the other groups should be listening and formulating questions and comments with regards to what they are hearing.  These comments and questions should be written on yellow stickies (make sure you label your stickies so you know which group it will eventually go to – after each group has shared we’</w:t>
      </w:r>
      <w:r w:rsidR="002173CA">
        <w:t xml:space="preserve">ll </w:t>
      </w:r>
      <w:r>
        <w:t xml:space="preserve"> pass out our stickies and the groups can take a couple of minutes to address the comments and questions???)</w:t>
      </w:r>
      <w:r w:rsidR="00E266AA">
        <w:tab/>
      </w:r>
    </w:p>
    <w:p w:rsidR="009C5571" w:rsidRDefault="009C5571" w:rsidP="00137B44">
      <w:pPr>
        <w:spacing w:after="0"/>
        <w:ind w:left="720" w:hanging="720"/>
      </w:pPr>
    </w:p>
    <w:p w:rsidR="009C5571" w:rsidRDefault="009C5571" w:rsidP="00137B44">
      <w:pPr>
        <w:spacing w:after="0"/>
        <w:ind w:left="720" w:hanging="720"/>
      </w:pPr>
      <w:r>
        <w:t xml:space="preserve">3:35 - </w:t>
      </w:r>
      <w:r>
        <w:tab/>
        <w:t>Each group collects the stickies and has some time to reflect on the questions and comments.</w:t>
      </w:r>
    </w:p>
    <w:p w:rsidR="009C5571" w:rsidRDefault="009C5571" w:rsidP="00137B44">
      <w:pPr>
        <w:spacing w:after="0"/>
        <w:ind w:left="720" w:hanging="720"/>
      </w:pPr>
      <w:r>
        <w:t xml:space="preserve">3:40 - </w:t>
      </w:r>
      <w:r>
        <w:tab/>
        <w:t>Each group has a chance to respond!  (2 minutes each)</w:t>
      </w:r>
    </w:p>
    <w:p w:rsidR="009C5571" w:rsidRDefault="009C5571" w:rsidP="00137B44">
      <w:pPr>
        <w:spacing w:after="0"/>
        <w:ind w:left="720" w:hanging="720"/>
      </w:pPr>
    </w:p>
    <w:p w:rsidR="009C5571" w:rsidRDefault="009C5571" w:rsidP="00137B44">
      <w:pPr>
        <w:spacing w:after="0"/>
        <w:ind w:left="720" w:hanging="720"/>
      </w:pPr>
      <w:r>
        <w:t xml:space="preserve">3:52 - </w:t>
      </w:r>
      <w:r>
        <w:tab/>
      </w:r>
      <w:r w:rsidR="002173CA">
        <w:t xml:space="preserve">Point person should make sure that each team is ready to </w:t>
      </w:r>
      <w:r w:rsidR="002173CA" w:rsidRPr="002173CA">
        <w:rPr>
          <w:b/>
        </w:rPr>
        <w:t>do work</w:t>
      </w:r>
      <w:r w:rsidR="002173CA">
        <w:t xml:space="preserve"> the next time we have work group time – write a plan, who is going to do what, what material are needed, what forms, websites or research would be helpful.  Then, when we meet later to do that work we already have a plan in place!  Point people, please keep a copy of that plan so that you have it when we come together to meet in our leadership work group!  </w:t>
      </w:r>
    </w:p>
    <w:p w:rsidR="009C5571" w:rsidRDefault="009C5571" w:rsidP="00E92636">
      <w:pPr>
        <w:spacing w:after="0"/>
      </w:pPr>
    </w:p>
    <w:p w:rsidR="009C5571" w:rsidRDefault="009C5571" w:rsidP="00137B44">
      <w:pPr>
        <w:spacing w:after="0"/>
        <w:ind w:left="720" w:hanging="720"/>
      </w:pPr>
    </w:p>
    <w:sectPr w:rsidR="009C5571" w:rsidSect="001310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DC3E28"/>
    <w:multiLevelType w:val="hybridMultilevel"/>
    <w:tmpl w:val="EB56E33E"/>
    <w:lvl w:ilvl="0" w:tplc="9434F642">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F484AA6"/>
    <w:multiLevelType w:val="hybridMultilevel"/>
    <w:tmpl w:val="9E1E53B8"/>
    <w:lvl w:ilvl="0" w:tplc="9E023C82">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B44"/>
    <w:rsid w:val="00131023"/>
    <w:rsid w:val="00137B44"/>
    <w:rsid w:val="002173CA"/>
    <w:rsid w:val="002C6B1F"/>
    <w:rsid w:val="003213A6"/>
    <w:rsid w:val="0035520C"/>
    <w:rsid w:val="003D2EC5"/>
    <w:rsid w:val="0087052E"/>
    <w:rsid w:val="009C5571"/>
    <w:rsid w:val="00D317D2"/>
    <w:rsid w:val="00E266AA"/>
    <w:rsid w:val="00E926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0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3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Chumrau</dc:creator>
  <cp:lastModifiedBy>MCPS  User</cp:lastModifiedBy>
  <cp:revision>2</cp:revision>
  <cp:lastPrinted>2011-09-18T21:48:00Z</cp:lastPrinted>
  <dcterms:created xsi:type="dcterms:W3CDTF">2011-10-04T00:18:00Z</dcterms:created>
  <dcterms:modified xsi:type="dcterms:W3CDTF">2011-10-04T00:18:00Z</dcterms:modified>
</cp:coreProperties>
</file>